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812E" w14:textId="77777777" w:rsidR="00003AB5" w:rsidRPr="00B7687D" w:rsidRDefault="00003AB5" w:rsidP="001C4947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B7687D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>II</w:t>
      </w:r>
      <w:r w:rsidRPr="00B7687D">
        <w:rPr>
          <w:rFonts w:ascii="Times New Roman" w:eastAsia="Calibri" w:hAnsi="Times New Roman" w:cs="Times New Roman"/>
          <w:b/>
          <w:bCs/>
          <w:caps/>
          <w:sz w:val="32"/>
          <w:szCs w:val="32"/>
          <w:lang w:val="en-US"/>
        </w:rPr>
        <w:t>I</w:t>
      </w:r>
      <w:r w:rsidRPr="00B7687D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 xml:space="preserve"> Международная</w:t>
      </w:r>
      <w:r w:rsidR="008055AB" w:rsidRPr="00B7687D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br/>
      </w:r>
      <w:r w:rsidRPr="00B7687D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>научно-практическая конференция</w:t>
      </w:r>
      <w:r w:rsidR="008055AB" w:rsidRPr="00B7687D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br/>
      </w:r>
      <w:r w:rsidRPr="00B7687D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>«Безопасность арктических рубежей: экология, история, образы будущего»</w:t>
      </w:r>
    </w:p>
    <w:p w14:paraId="5BE4709D" w14:textId="77777777" w:rsidR="00003AB5" w:rsidRPr="00B7687D" w:rsidRDefault="00003AB5" w:rsidP="00003AB5">
      <w:pPr>
        <w:pBdr>
          <w:bottom w:val="trip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5C12BFF" w14:textId="77777777" w:rsidR="00003AB5" w:rsidRPr="00B7687D" w:rsidRDefault="00003AB5" w:rsidP="00E0073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EC1C43B" w14:textId="77777777" w:rsidR="00AE117F" w:rsidRPr="00B7687D" w:rsidRDefault="00AE117F" w:rsidP="00E0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768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27 </w:t>
      </w:r>
      <w:r w:rsidRPr="00B7687D">
        <w:rPr>
          <w:rFonts w:ascii="Times New Roman" w:hAnsi="Times New Roman" w:cs="Times New Roman"/>
          <w:b/>
          <w:sz w:val="32"/>
          <w:szCs w:val="32"/>
        </w:rPr>
        <w:t>октября 2022 года</w:t>
      </w:r>
      <w:r w:rsidR="00E0073E" w:rsidRPr="00B7687D">
        <w:rPr>
          <w:rFonts w:ascii="Times New Roman" w:hAnsi="Times New Roman" w:cs="Times New Roman"/>
          <w:b/>
          <w:sz w:val="32"/>
          <w:szCs w:val="32"/>
        </w:rPr>
        <w:t>, четверг</w:t>
      </w:r>
    </w:p>
    <w:p w14:paraId="2A91E92C" w14:textId="77777777" w:rsidR="00003AB5" w:rsidRPr="00B7687D" w:rsidRDefault="00003AB5" w:rsidP="00E007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AAF961" w14:textId="77777777" w:rsidR="00AE117F" w:rsidRPr="00B7687D" w:rsidRDefault="00AE117F" w:rsidP="00003A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>Мурманский государственный технический университет</w:t>
      </w:r>
    </w:p>
    <w:p w14:paraId="7ACA2240" w14:textId="77777777" w:rsidR="00B7687D" w:rsidRDefault="00003AB5" w:rsidP="00003A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>г. Мурманск, ул. Спортивная, 13</w:t>
      </w:r>
    </w:p>
    <w:p w14:paraId="1257B084" w14:textId="4F5AB793" w:rsidR="00AE117F" w:rsidRPr="00B7687D" w:rsidRDefault="00AE117F" w:rsidP="00003AB5">
      <w:pPr>
        <w:spacing w:after="0"/>
        <w:rPr>
          <w:rFonts w:ascii="Times New Roman" w:hAnsi="Times New Roman" w:cs="Times New Roman"/>
          <w:spacing w:val="-4"/>
          <w:sz w:val="32"/>
          <w:szCs w:val="32"/>
        </w:rPr>
      </w:pPr>
      <w:r w:rsidRPr="00B7687D">
        <w:rPr>
          <w:rFonts w:ascii="Times New Roman" w:hAnsi="Times New Roman" w:cs="Times New Roman"/>
          <w:spacing w:val="-4"/>
          <w:sz w:val="32"/>
          <w:szCs w:val="32"/>
        </w:rPr>
        <w:t>Аудитория 1</w:t>
      </w:r>
      <w:r w:rsidR="00951A4F" w:rsidRPr="00B7687D">
        <w:rPr>
          <w:rFonts w:ascii="Times New Roman" w:hAnsi="Times New Roman" w:cs="Times New Roman"/>
          <w:spacing w:val="-4"/>
          <w:sz w:val="32"/>
          <w:szCs w:val="32"/>
        </w:rPr>
        <w:t>07</w:t>
      </w:r>
      <w:r w:rsidRPr="00B7687D">
        <w:rPr>
          <w:rFonts w:ascii="Times New Roman" w:hAnsi="Times New Roman" w:cs="Times New Roman"/>
          <w:spacing w:val="-4"/>
          <w:sz w:val="32"/>
          <w:szCs w:val="32"/>
        </w:rPr>
        <w:t>Л, корпус "Л"</w:t>
      </w:r>
      <w:r w:rsidR="006348DE" w:rsidRPr="00B7687D">
        <w:rPr>
          <w:rFonts w:ascii="Times New Roman" w:hAnsi="Times New Roman" w:cs="Times New Roman"/>
          <w:spacing w:val="-4"/>
          <w:sz w:val="32"/>
          <w:szCs w:val="32"/>
        </w:rPr>
        <w:t xml:space="preserve"> (вход со стороны КПП на пр. Кирова)</w:t>
      </w:r>
    </w:p>
    <w:p w14:paraId="491B6609" w14:textId="77777777" w:rsidR="000A05E6" w:rsidRPr="00B7687D" w:rsidRDefault="000A05E6" w:rsidP="00E007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2635F2" w14:textId="77777777" w:rsidR="008055AB" w:rsidRPr="00B7687D" w:rsidRDefault="008055AB" w:rsidP="00E007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3"/>
      </w:tblGrid>
      <w:tr w:rsidR="00E0073E" w:rsidRPr="00B7687D" w14:paraId="6F73B2EF" w14:textId="77777777" w:rsidTr="0042446C">
        <w:tc>
          <w:tcPr>
            <w:tcW w:w="2154" w:type="dxa"/>
            <w:shd w:val="clear" w:color="auto" w:fill="D9D9D9" w:themeFill="background1" w:themeFillShade="D9"/>
          </w:tcPr>
          <w:p w14:paraId="43F0541D" w14:textId="77777777" w:rsidR="00E0073E" w:rsidRPr="00B7687D" w:rsidRDefault="00E0073E" w:rsidP="00E007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10:30 – 11:00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14:paraId="75D7B625" w14:textId="77777777" w:rsidR="00E0073E" w:rsidRPr="00B7687D" w:rsidRDefault="00E0073E" w:rsidP="00E007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Регистрация участников</w:t>
            </w:r>
          </w:p>
        </w:tc>
      </w:tr>
      <w:tr w:rsidR="00E0073E" w:rsidRPr="00B7687D" w14:paraId="763796B9" w14:textId="77777777" w:rsidTr="008055AB">
        <w:tc>
          <w:tcPr>
            <w:tcW w:w="2154" w:type="dxa"/>
          </w:tcPr>
          <w:p w14:paraId="44A460A7" w14:textId="77777777" w:rsidR="00E0073E" w:rsidRPr="00B7687D" w:rsidRDefault="00E0073E" w:rsidP="00003AB5">
            <w:pPr>
              <w:spacing w:before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11:00 – 11:05</w:t>
            </w:r>
          </w:p>
        </w:tc>
        <w:tc>
          <w:tcPr>
            <w:tcW w:w="7133" w:type="dxa"/>
          </w:tcPr>
          <w:p w14:paraId="711CBACF" w14:textId="77777777" w:rsidR="00E0073E" w:rsidRPr="00B7687D" w:rsidRDefault="00E0073E" w:rsidP="001C4947">
            <w:pPr>
              <w:spacing w:before="48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Открытие конференции</w:t>
            </w:r>
            <w:r w:rsidRPr="00B7687D">
              <w:rPr>
                <w:rFonts w:ascii="Times New Roman" w:hAnsi="Times New Roman" w:cs="Times New Roman"/>
                <w:sz w:val="32"/>
                <w:szCs w:val="32"/>
              </w:rPr>
              <w:br/>
              <w:t>Представление участников. Удалённое подключение</w:t>
            </w:r>
            <w:r w:rsidRPr="00B7687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(платформа </w:t>
            </w:r>
            <w:r w:rsidRPr="00B7687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ZOOM</w:t>
            </w: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B7687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YouTube</w:t>
            </w: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E0073E" w:rsidRPr="00B7687D" w14:paraId="70518A70" w14:textId="77777777" w:rsidTr="008055AB">
        <w:tc>
          <w:tcPr>
            <w:tcW w:w="2154" w:type="dxa"/>
          </w:tcPr>
          <w:p w14:paraId="4D9E3D67" w14:textId="77777777" w:rsidR="00E0073E" w:rsidRPr="00B7687D" w:rsidRDefault="00E0073E" w:rsidP="00E0073E">
            <w:pPr>
              <w:spacing w:before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11:05 – 11:10</w:t>
            </w:r>
          </w:p>
        </w:tc>
        <w:tc>
          <w:tcPr>
            <w:tcW w:w="7133" w:type="dxa"/>
          </w:tcPr>
          <w:p w14:paraId="4AA67E8B" w14:textId="77777777" w:rsidR="00E0073E" w:rsidRPr="00B7687D" w:rsidRDefault="00E0073E" w:rsidP="001C4947">
            <w:pPr>
              <w:spacing w:before="480"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Приветственное слово и.о. ректора Мурманского государственного технического университета Князевой Марии Александровны</w:t>
            </w:r>
          </w:p>
        </w:tc>
      </w:tr>
      <w:tr w:rsidR="00E0073E" w:rsidRPr="00B7687D" w14:paraId="627CFCF8" w14:textId="77777777" w:rsidTr="008055AB">
        <w:tc>
          <w:tcPr>
            <w:tcW w:w="2154" w:type="dxa"/>
          </w:tcPr>
          <w:p w14:paraId="0338D2C4" w14:textId="77777777" w:rsidR="00E0073E" w:rsidRPr="00B7687D" w:rsidRDefault="00E0073E" w:rsidP="00E0073E">
            <w:pPr>
              <w:spacing w:before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11:10 – 11: 15</w:t>
            </w:r>
          </w:p>
        </w:tc>
        <w:tc>
          <w:tcPr>
            <w:tcW w:w="7133" w:type="dxa"/>
          </w:tcPr>
          <w:p w14:paraId="35FA6838" w14:textId="77777777" w:rsidR="00E0073E" w:rsidRPr="00B7687D" w:rsidRDefault="00E0073E" w:rsidP="001C4947">
            <w:pPr>
              <w:spacing w:before="360"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Приветственное слово председателя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  <w:t xml:space="preserve"> Рязанского областного отделения РГО,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  <w:t xml:space="preserve"> почетного доктора МГТУ, Героя России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  <w:t xml:space="preserve"> Малахова Михаила Георгиевича</w:t>
            </w:r>
          </w:p>
        </w:tc>
      </w:tr>
      <w:tr w:rsidR="00E0073E" w:rsidRPr="00B7687D" w14:paraId="64F68616" w14:textId="77777777" w:rsidTr="008055AB">
        <w:tc>
          <w:tcPr>
            <w:tcW w:w="2154" w:type="dxa"/>
          </w:tcPr>
          <w:p w14:paraId="700191A7" w14:textId="77777777" w:rsidR="00E0073E" w:rsidRPr="00B7687D" w:rsidRDefault="00E0073E" w:rsidP="00E0073E">
            <w:pPr>
              <w:spacing w:before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11:15 – 11:20</w:t>
            </w:r>
          </w:p>
        </w:tc>
        <w:tc>
          <w:tcPr>
            <w:tcW w:w="7133" w:type="dxa"/>
          </w:tcPr>
          <w:p w14:paraId="073DB286" w14:textId="013E0986" w:rsidR="00E0073E" w:rsidRPr="00B7687D" w:rsidRDefault="00E0073E" w:rsidP="001C4947">
            <w:pPr>
              <w:spacing w:before="360"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Приветственное слово председателя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  <w:t>Мурманского областного отделения РГО</w:t>
            </w:r>
            <w:r w:rsidR="000A05E6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, заместителя директора по науке ММБИ РАН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  <w:t>Моисеева Дениса Витальевича</w:t>
            </w:r>
          </w:p>
        </w:tc>
      </w:tr>
    </w:tbl>
    <w:p w14:paraId="40128462" w14:textId="77777777" w:rsidR="00B7687D" w:rsidRPr="00B7687D" w:rsidRDefault="00B7687D" w:rsidP="00B768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3"/>
      </w:tblGrid>
      <w:tr w:rsidR="00237512" w:rsidRPr="00B7687D" w14:paraId="62899602" w14:textId="77777777" w:rsidTr="008055AB">
        <w:tc>
          <w:tcPr>
            <w:tcW w:w="2154" w:type="dxa"/>
          </w:tcPr>
          <w:p w14:paraId="4AD2FBBE" w14:textId="59DA3692" w:rsidR="00237512" w:rsidRPr="00B7687D" w:rsidRDefault="00237512" w:rsidP="00E0073E">
            <w:pPr>
              <w:spacing w:before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11:20</w:t>
            </w:r>
            <w:r w:rsidR="00454A5D"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11:25</w:t>
            </w:r>
          </w:p>
        </w:tc>
        <w:tc>
          <w:tcPr>
            <w:tcW w:w="7133" w:type="dxa"/>
          </w:tcPr>
          <w:p w14:paraId="1B107C9F" w14:textId="51301053" w:rsidR="00237512" w:rsidRPr="00B7687D" w:rsidRDefault="00454A5D" w:rsidP="001C4947">
            <w:pPr>
              <w:spacing w:before="36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Приветственное слово</w:t>
            </w:r>
            <w:r w:rsidR="00FA55F4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директора АНО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FA55F4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«Продюсерский Центр «Северный Характер», члена РГО </w:t>
            </w:r>
            <w:r w:rsidR="00944FF9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</w:r>
            <w:r w:rsidR="00FA55F4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Солдатовой Светланы Юрьевны</w:t>
            </w:r>
          </w:p>
        </w:tc>
      </w:tr>
      <w:tr w:rsidR="00E0073E" w:rsidRPr="00B7687D" w14:paraId="29AB903C" w14:textId="77777777" w:rsidTr="008055AB">
        <w:tc>
          <w:tcPr>
            <w:tcW w:w="2154" w:type="dxa"/>
          </w:tcPr>
          <w:p w14:paraId="169DBD33" w14:textId="01D1DD81" w:rsidR="00E0073E" w:rsidRPr="00B7687D" w:rsidRDefault="00E0073E" w:rsidP="00E0073E">
            <w:pPr>
              <w:spacing w:before="480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11:2</w:t>
            </w:r>
            <w:r w:rsidR="00814FF8"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18:00</w:t>
            </w:r>
          </w:p>
        </w:tc>
        <w:tc>
          <w:tcPr>
            <w:tcW w:w="7133" w:type="dxa"/>
          </w:tcPr>
          <w:p w14:paraId="3C700C51" w14:textId="77777777" w:rsidR="00E0073E" w:rsidRPr="00B7687D" w:rsidRDefault="00E0073E" w:rsidP="001C4947">
            <w:pPr>
              <w:spacing w:before="48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Секционные заседания</w:t>
            </w:r>
          </w:p>
          <w:p w14:paraId="31956182" w14:textId="77777777" w:rsidR="000A05E6" w:rsidRPr="00B7687D" w:rsidRDefault="000A05E6" w:rsidP="001C4947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Регламент:</w:t>
            </w:r>
          </w:p>
          <w:p w14:paraId="4ACA8926" w14:textId="6A5D9C97" w:rsidR="000A05E6" w:rsidRPr="00B7687D" w:rsidRDefault="000A05E6" w:rsidP="001C4947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выступления докладчиков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D33D31"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 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15 минут</w:t>
            </w:r>
          </w:p>
          <w:p w14:paraId="56FC573C" w14:textId="43F0484C" w:rsidR="000A05E6" w:rsidRPr="00B7687D" w:rsidRDefault="000A05E6" w:rsidP="001C4947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выступления экспертов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D33D31"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 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10 минут</w:t>
            </w:r>
          </w:p>
        </w:tc>
      </w:tr>
    </w:tbl>
    <w:p w14:paraId="35C915CE" w14:textId="77777777" w:rsidR="00AE117F" w:rsidRDefault="00AE117F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988492" w14:textId="77777777" w:rsidR="00B7687D" w:rsidRPr="00B7687D" w:rsidRDefault="00B7687D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878C99A" w14:textId="77777777" w:rsidR="00951A4F" w:rsidRPr="00B7687D" w:rsidRDefault="00951A4F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CDAE5D2" w14:textId="77777777" w:rsidR="00003AB5" w:rsidRPr="00B7687D" w:rsidRDefault="00003AB5" w:rsidP="001C49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87D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Pr="00B7687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7687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B7687D">
        <w:rPr>
          <w:rFonts w:ascii="Times New Roman" w:hAnsi="Times New Roman" w:cs="Times New Roman"/>
          <w:b/>
          <w:caps/>
          <w:sz w:val="32"/>
          <w:szCs w:val="32"/>
        </w:rPr>
        <w:t>Арктика – регион устойчивого развития, диалога и сотрудничества</w:t>
      </w:r>
    </w:p>
    <w:p w14:paraId="54AF9110" w14:textId="77777777" w:rsidR="00003AB5" w:rsidRDefault="00003AB5" w:rsidP="00003AB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274A173" w14:textId="77777777" w:rsidR="00B7687D" w:rsidRPr="00B7687D" w:rsidRDefault="00B7687D" w:rsidP="00003AB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E5D029A" w14:textId="77777777" w:rsidR="00003AB5" w:rsidRPr="00B7687D" w:rsidRDefault="000A05E6" w:rsidP="00003A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="00003AB5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одератор – </w:t>
      </w:r>
      <w:r w:rsidR="00003AB5"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Юрий Ерофеев</w:t>
      </w:r>
    </w:p>
    <w:p w14:paraId="21B1D909" w14:textId="77777777" w:rsidR="00951A4F" w:rsidRPr="00B7687D" w:rsidRDefault="00951A4F" w:rsidP="00E0073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E0073E" w:rsidRPr="00B7687D" w14:paraId="69BFCF95" w14:textId="77777777" w:rsidTr="00951A4F">
        <w:tc>
          <w:tcPr>
            <w:tcW w:w="2154" w:type="dxa"/>
          </w:tcPr>
          <w:p w14:paraId="3EDFFE25" w14:textId="70714F63" w:rsidR="00E0073E" w:rsidRPr="00B7687D" w:rsidRDefault="000A05E6" w:rsidP="00B7687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11:2</w:t>
            </w:r>
            <w:r w:rsidR="00B7687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13:20</w:t>
            </w:r>
          </w:p>
        </w:tc>
        <w:tc>
          <w:tcPr>
            <w:tcW w:w="7132" w:type="dxa"/>
          </w:tcPr>
          <w:p w14:paraId="3225A88C" w14:textId="77777777" w:rsidR="00E0073E" w:rsidRPr="00B7687D" w:rsidRDefault="00951A4F" w:rsidP="001C494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Сессия: «Научные исследования, международное сотрудничество и охрана окружающей среды в Арктике»</w:t>
            </w:r>
          </w:p>
        </w:tc>
      </w:tr>
      <w:tr w:rsidR="00951A4F" w:rsidRPr="00B7687D" w14:paraId="55B68FC3" w14:textId="77777777" w:rsidTr="00951A4F">
        <w:tc>
          <w:tcPr>
            <w:tcW w:w="2154" w:type="dxa"/>
          </w:tcPr>
          <w:p w14:paraId="7E8B8754" w14:textId="77777777" w:rsidR="00951A4F" w:rsidRPr="00B7687D" w:rsidRDefault="00951A4F" w:rsidP="001C49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49D3998D" w14:textId="77777777" w:rsidR="00951A4F" w:rsidRPr="00B7687D" w:rsidRDefault="00951A4F" w:rsidP="001C4947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  <w:tr w:rsidR="00E0073E" w:rsidRPr="00B7687D" w14:paraId="7DD2FE48" w14:textId="77777777" w:rsidTr="00B7687D">
        <w:tc>
          <w:tcPr>
            <w:tcW w:w="2154" w:type="dxa"/>
            <w:vAlign w:val="center"/>
          </w:tcPr>
          <w:p w14:paraId="57B60800" w14:textId="7D45EEA3" w:rsidR="00E0073E" w:rsidRPr="00B7687D" w:rsidRDefault="00236591" w:rsidP="002D02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  <w:tcBorders>
              <w:bottom w:val="dashed" w:sz="4" w:space="0" w:color="auto"/>
            </w:tcBorders>
          </w:tcPr>
          <w:p w14:paraId="7D5DD1DF" w14:textId="3AD74F94" w:rsidR="00951A4F" w:rsidRPr="00B7687D" w:rsidRDefault="00951A4F" w:rsidP="00951A4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Наталья Аникеева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2A30B2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Мурманск,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МГТУ)</w:t>
            </w:r>
          </w:p>
          <w:p w14:paraId="13494B1B" w14:textId="77777777" w:rsidR="006348DE" w:rsidRPr="00B7687D" w:rsidRDefault="006348DE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Cs/>
                <w:sz w:val="32"/>
                <w:szCs w:val="32"/>
              </w:rPr>
              <w:t>Международные проекты МГТУ: ретроспектива трансграничного сотрудничества на Севере</w:t>
            </w:r>
          </w:p>
        </w:tc>
      </w:tr>
      <w:tr w:rsidR="00E0073E" w:rsidRPr="00B7687D" w14:paraId="60121B13" w14:textId="77777777" w:rsidTr="00B7687D">
        <w:tc>
          <w:tcPr>
            <w:tcW w:w="2154" w:type="dxa"/>
            <w:vAlign w:val="center"/>
          </w:tcPr>
          <w:p w14:paraId="22720832" w14:textId="12C6A58A" w:rsidR="00E0073E" w:rsidRPr="00B7687D" w:rsidRDefault="00236591" w:rsidP="002D02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  <w:tcBorders>
              <w:top w:val="dashed" w:sz="4" w:space="0" w:color="auto"/>
            </w:tcBorders>
          </w:tcPr>
          <w:p w14:paraId="0BB11958" w14:textId="5CE95779" w:rsidR="00951A4F" w:rsidRPr="00B7687D" w:rsidRDefault="001C4947" w:rsidP="00951A4F">
            <w:pPr>
              <w:spacing w:before="240"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Юрий Угрюмов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2A30B2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Санкт-Петербург,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ААНИИ)</w:t>
            </w:r>
          </w:p>
          <w:p w14:paraId="2425FAC5" w14:textId="77777777" w:rsidR="00E0073E" w:rsidRPr="00B7687D" w:rsidRDefault="00951A4F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Экспедиция «Северный полюс-41» с использованием ледостойкой самодвижущейся платформы</w:t>
            </w:r>
          </w:p>
        </w:tc>
      </w:tr>
    </w:tbl>
    <w:p w14:paraId="45FF8E90" w14:textId="77777777" w:rsidR="00B7687D" w:rsidRPr="00B7687D" w:rsidRDefault="00B7687D" w:rsidP="00B768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E0073E" w:rsidRPr="00B7687D" w14:paraId="4AD4C8A5" w14:textId="77777777" w:rsidTr="00B7687D">
        <w:tc>
          <w:tcPr>
            <w:tcW w:w="2154" w:type="dxa"/>
            <w:vAlign w:val="center"/>
          </w:tcPr>
          <w:p w14:paraId="31A59AFE" w14:textId="69CF4F39" w:rsidR="00E0073E" w:rsidRPr="00B7687D" w:rsidRDefault="00236591" w:rsidP="002D02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  <w:tcBorders>
              <w:bottom w:val="dashed" w:sz="4" w:space="0" w:color="auto"/>
            </w:tcBorders>
          </w:tcPr>
          <w:p w14:paraId="3937DC1D" w14:textId="25287A18" w:rsidR="00951A4F" w:rsidRPr="00B7687D" w:rsidRDefault="001C4947" w:rsidP="00951A4F">
            <w:pPr>
              <w:spacing w:before="240"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Евгений </w:t>
            </w:r>
            <w:proofErr w:type="spellStart"/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Боровичев</w:t>
            </w:r>
            <w:proofErr w:type="spellEnd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2A30B2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Апатиты,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КНЦ РАН)</w:t>
            </w:r>
          </w:p>
          <w:p w14:paraId="2F041635" w14:textId="77777777" w:rsidR="00E0073E" w:rsidRPr="00B7687D" w:rsidRDefault="00951A4F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 xml:space="preserve">Международное сотрудничество в Кольском научном центре: </w:t>
            </w:r>
            <w:proofErr w:type="spellStart"/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институализация</w:t>
            </w:r>
            <w:proofErr w:type="spellEnd"/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, успехи, проблемы</w:t>
            </w:r>
          </w:p>
        </w:tc>
      </w:tr>
      <w:tr w:rsidR="00E0073E" w:rsidRPr="00B7687D" w14:paraId="7BF22EC8" w14:textId="77777777" w:rsidTr="00B7687D">
        <w:tc>
          <w:tcPr>
            <w:tcW w:w="2154" w:type="dxa"/>
            <w:vAlign w:val="center"/>
          </w:tcPr>
          <w:p w14:paraId="1A9EAD60" w14:textId="34B3FB0B" w:rsidR="00E0073E" w:rsidRPr="00B7687D" w:rsidRDefault="00236591" w:rsidP="002D02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  <w:tcBorders>
              <w:top w:val="dashed" w:sz="4" w:space="0" w:color="auto"/>
            </w:tcBorders>
          </w:tcPr>
          <w:p w14:paraId="546E07DA" w14:textId="6AF2A1C8" w:rsidR="00951A4F" w:rsidRPr="00B7687D" w:rsidRDefault="00951A4F" w:rsidP="001C4947">
            <w:pPr>
              <w:spacing w:before="240"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Наталья Поликарпова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2A30B2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Россия, Никель, З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аповедник «</w:t>
            </w:r>
            <w:proofErr w:type="spellStart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Пасвик</w:t>
            </w:r>
            <w:proofErr w:type="spellEnd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»)</w:t>
            </w:r>
          </w:p>
          <w:p w14:paraId="1C301715" w14:textId="77777777" w:rsidR="00E0073E" w:rsidRPr="00B7687D" w:rsidRDefault="001C4947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Результаты исследований в Арктике, развитие новых туристических продуктов с участием заповедника «</w:t>
            </w:r>
            <w:proofErr w:type="spellStart"/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Пасвик</w:t>
            </w:r>
            <w:proofErr w:type="spellEnd"/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14:paraId="14F9AAAA" w14:textId="77777777" w:rsidR="00951A4F" w:rsidRPr="00B7687D" w:rsidRDefault="00951A4F" w:rsidP="00951A4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91506E9" w14:textId="77777777" w:rsidR="00951A4F" w:rsidRPr="00B7687D" w:rsidRDefault="00951A4F" w:rsidP="00951A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>Эксперты:</w:t>
      </w:r>
    </w:p>
    <w:p w14:paraId="46B6F99A" w14:textId="73270978" w:rsidR="00951A4F" w:rsidRPr="00B7687D" w:rsidRDefault="00951A4F" w:rsidP="00951A4F">
      <w:pPr>
        <w:spacing w:before="120" w:after="0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Михаил Уксусов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E21A1D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Мурманск,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МАГУ)</w:t>
      </w:r>
    </w:p>
    <w:p w14:paraId="7492646E" w14:textId="4D05E8E2" w:rsidR="00951A4F" w:rsidRPr="00B7687D" w:rsidRDefault="00951A4F" w:rsidP="00951A4F">
      <w:pPr>
        <w:spacing w:before="120" w:after="0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Алексей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Гайдашов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9145F4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Республика Беларусь, Минск,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Республиканский центр полярных исследований республики)</w:t>
      </w:r>
    </w:p>
    <w:p w14:paraId="2F23C7D9" w14:textId="2C904886" w:rsidR="00951A4F" w:rsidRPr="00B7687D" w:rsidRDefault="00951A4F" w:rsidP="00951A4F">
      <w:pPr>
        <w:spacing w:before="120" w:after="0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Куан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Цзенцзюнь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9145F4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КНР, Ухань,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Уханьский университет)</w:t>
      </w:r>
    </w:p>
    <w:p w14:paraId="0AB69B4A" w14:textId="2E927AD1" w:rsidR="00951A4F" w:rsidRPr="00B7687D" w:rsidRDefault="00951A4F" w:rsidP="00951A4F">
      <w:pPr>
        <w:spacing w:before="120" w:after="0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Денис Моисеев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E21A1D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Мурманск,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МОО РГО, ММБИ РАН)</w:t>
      </w:r>
    </w:p>
    <w:p w14:paraId="1A7015FD" w14:textId="0C125288" w:rsidR="00951A4F" w:rsidRPr="00B7687D" w:rsidRDefault="00951A4F" w:rsidP="00951A4F">
      <w:pPr>
        <w:spacing w:before="120" w:after="0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Елена Ключникова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E21A1D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Апатиты,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ФИЦ КНЦ РАН)</w:t>
      </w:r>
    </w:p>
    <w:p w14:paraId="590855EA" w14:textId="0DDDD85D" w:rsidR="00951A4F" w:rsidRPr="00B7687D" w:rsidRDefault="00951A4F" w:rsidP="00951A4F">
      <w:pPr>
        <w:spacing w:before="120" w:after="0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Владимир Маслобоев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E21A1D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Апатиты,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ФИЦ КНЦ РАН)</w:t>
      </w:r>
    </w:p>
    <w:p w14:paraId="2FD4C508" w14:textId="12C22082" w:rsidR="00951A4F" w:rsidRPr="00B7687D" w:rsidRDefault="00951A4F" w:rsidP="00951A4F">
      <w:pPr>
        <w:spacing w:before="120" w:after="0"/>
        <w:ind w:left="1701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Петр Терентьев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E21A1D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Апатиты,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ФИЦ КНЦ РАН)</w:t>
      </w:r>
    </w:p>
    <w:p w14:paraId="10978147" w14:textId="66E1D7B6" w:rsidR="00B7687D" w:rsidRDefault="00B768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11D44DA" w14:textId="77777777" w:rsidR="00951A4F" w:rsidRPr="00B7687D" w:rsidRDefault="00951A4F" w:rsidP="001E38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E0073E" w:rsidRPr="00B7687D" w14:paraId="2F867B48" w14:textId="77777777" w:rsidTr="008055AB">
        <w:tc>
          <w:tcPr>
            <w:tcW w:w="2154" w:type="dxa"/>
          </w:tcPr>
          <w:p w14:paraId="1F472B34" w14:textId="77777777" w:rsidR="00E0073E" w:rsidRPr="00B7687D" w:rsidRDefault="001C4947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13:20 – 14:15</w:t>
            </w:r>
          </w:p>
        </w:tc>
        <w:tc>
          <w:tcPr>
            <w:tcW w:w="7132" w:type="dxa"/>
          </w:tcPr>
          <w:p w14:paraId="08513C64" w14:textId="77777777" w:rsidR="00E0073E" w:rsidRPr="00B7687D" w:rsidRDefault="00951A4F" w:rsidP="001C49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Сессия «Россия и Норвегия в меняющемся мире»</w:t>
            </w:r>
          </w:p>
        </w:tc>
      </w:tr>
      <w:tr w:rsidR="00E0073E" w:rsidRPr="00B7687D" w14:paraId="703A6534" w14:textId="77777777" w:rsidTr="008055AB">
        <w:tc>
          <w:tcPr>
            <w:tcW w:w="2154" w:type="dxa"/>
          </w:tcPr>
          <w:p w14:paraId="55344069" w14:textId="77777777" w:rsidR="00E0073E" w:rsidRPr="00B7687D" w:rsidRDefault="00E0073E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5097F261" w14:textId="77777777" w:rsidR="00E0073E" w:rsidRPr="00B7687D" w:rsidRDefault="00E0073E" w:rsidP="001C49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073E" w:rsidRPr="00B7687D" w14:paraId="17BF2CD8" w14:textId="77777777" w:rsidTr="00B7687D">
        <w:tc>
          <w:tcPr>
            <w:tcW w:w="2154" w:type="dxa"/>
            <w:vAlign w:val="center"/>
          </w:tcPr>
          <w:p w14:paraId="0B49604C" w14:textId="5D2BA7CF" w:rsidR="00E0073E" w:rsidRPr="00B7687D" w:rsidRDefault="004A2BF1" w:rsidP="002D02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  <w:tcBorders>
              <w:bottom w:val="dashed" w:sz="4" w:space="0" w:color="auto"/>
            </w:tcBorders>
          </w:tcPr>
          <w:p w14:paraId="19000660" w14:textId="53CA8B6C" w:rsidR="00951A4F" w:rsidRPr="00B7687D" w:rsidRDefault="00951A4F" w:rsidP="001C49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Светлана Солдатова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3347F7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Мурманск,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Продюсерский центр «Северный Характер»</w:t>
            </w:r>
            <w:r w:rsidR="0009433E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МОО РГО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14:paraId="31013E48" w14:textId="77777777" w:rsidR="00E0073E" w:rsidRPr="00B7687D" w:rsidRDefault="001C4947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Культурный слой. Точки отсчета для возобновления международного сотрудничества между Россией и Норвегией</w:t>
            </w:r>
          </w:p>
        </w:tc>
      </w:tr>
      <w:tr w:rsidR="001C4947" w:rsidRPr="00B7687D" w14:paraId="108B28E8" w14:textId="77777777" w:rsidTr="00B7687D">
        <w:tc>
          <w:tcPr>
            <w:tcW w:w="2154" w:type="dxa"/>
            <w:vAlign w:val="center"/>
          </w:tcPr>
          <w:p w14:paraId="1C282866" w14:textId="77777777" w:rsidR="001C4947" w:rsidRPr="00B7687D" w:rsidRDefault="002D02AC" w:rsidP="002D02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  <w:tcBorders>
              <w:top w:val="dashed" w:sz="4" w:space="0" w:color="auto"/>
              <w:bottom w:val="dashed" w:sz="4" w:space="0" w:color="auto"/>
            </w:tcBorders>
          </w:tcPr>
          <w:p w14:paraId="242FEEFF" w14:textId="3B95DFED" w:rsidR="00CF147A" w:rsidRPr="00B7687D" w:rsidRDefault="00951A4F" w:rsidP="00951A4F">
            <w:pPr>
              <w:spacing w:before="240"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Юрий Ерофеев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09433E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Мурманск,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Продюсерский центр «Северный Характер») </w:t>
            </w:r>
          </w:p>
          <w:p w14:paraId="34392D49" w14:textId="3C16C78A" w:rsidR="001C4947" w:rsidRPr="00B7687D" w:rsidRDefault="00CF147A" w:rsidP="00B7687D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Проект «Север без границ». Об «Уроках истории» взаимоотношений России и Норвегии</w:t>
            </w:r>
          </w:p>
        </w:tc>
      </w:tr>
      <w:tr w:rsidR="001C4947" w:rsidRPr="00B7687D" w14:paraId="2E3A9841" w14:textId="77777777" w:rsidTr="00B7687D">
        <w:tc>
          <w:tcPr>
            <w:tcW w:w="2154" w:type="dxa"/>
            <w:vAlign w:val="center"/>
          </w:tcPr>
          <w:p w14:paraId="1A2CD805" w14:textId="6ED189B3" w:rsidR="001C4947" w:rsidRPr="00B7687D" w:rsidRDefault="004A2BF1" w:rsidP="002D02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  <w:tcBorders>
              <w:top w:val="dashed" w:sz="4" w:space="0" w:color="auto"/>
            </w:tcBorders>
          </w:tcPr>
          <w:p w14:paraId="4567FB67" w14:textId="109F6B6F" w:rsidR="00951A4F" w:rsidRPr="00B7687D" w:rsidRDefault="001C4947" w:rsidP="00951A4F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Татьяна </w:t>
            </w:r>
            <w:proofErr w:type="spellStart"/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Базанова</w:t>
            </w:r>
            <w:proofErr w:type="spellEnd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09433E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</w:t>
            </w:r>
            <w:r w:rsidR="00762137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Никель</w:t>
            </w:r>
            <w:r w:rsidR="0009433E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А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дминистрация Печенгского муниципального округа)</w:t>
            </w:r>
          </w:p>
          <w:p w14:paraId="4124721D" w14:textId="77777777" w:rsidR="001C4947" w:rsidRPr="00B7687D" w:rsidRDefault="00951A4F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 xml:space="preserve">Печенгский район –  коммуна </w:t>
            </w:r>
            <w:proofErr w:type="spellStart"/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Сёр-Варангер</w:t>
            </w:r>
            <w:proofErr w:type="spellEnd"/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: 50 лет сотрудничества –  от установления до приостановления</w:t>
            </w:r>
          </w:p>
        </w:tc>
      </w:tr>
      <w:tr w:rsidR="001C4947" w:rsidRPr="00B7687D" w14:paraId="428A53C7" w14:textId="77777777" w:rsidTr="008055AB">
        <w:tc>
          <w:tcPr>
            <w:tcW w:w="2154" w:type="dxa"/>
          </w:tcPr>
          <w:p w14:paraId="18EFC7AA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CB7443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35380E53" w14:textId="77777777" w:rsidR="001C4947" w:rsidRPr="00B7687D" w:rsidRDefault="001C4947" w:rsidP="001C49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4947" w:rsidRPr="00B7687D" w14:paraId="2AA27A83" w14:textId="77777777" w:rsidTr="008055AB">
        <w:tc>
          <w:tcPr>
            <w:tcW w:w="2154" w:type="dxa"/>
          </w:tcPr>
          <w:p w14:paraId="4FBCDA06" w14:textId="77777777" w:rsidR="001C4947" w:rsidRPr="00B7687D" w:rsidRDefault="001C4947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14:15 – 14:35</w:t>
            </w:r>
          </w:p>
        </w:tc>
        <w:tc>
          <w:tcPr>
            <w:tcW w:w="7132" w:type="dxa"/>
          </w:tcPr>
          <w:p w14:paraId="1B050521" w14:textId="77777777" w:rsidR="001C4947" w:rsidRPr="00B7687D" w:rsidRDefault="001C4947" w:rsidP="001C49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Кофе-брейк</w:t>
            </w:r>
          </w:p>
        </w:tc>
      </w:tr>
      <w:tr w:rsidR="001C4947" w:rsidRPr="00B7687D" w14:paraId="64EE54C6" w14:textId="77777777" w:rsidTr="008055AB">
        <w:tc>
          <w:tcPr>
            <w:tcW w:w="2154" w:type="dxa"/>
          </w:tcPr>
          <w:p w14:paraId="3642BDEB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7CC167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02146EE1" w14:textId="77777777" w:rsidR="001C4947" w:rsidRPr="00B7687D" w:rsidRDefault="001C4947" w:rsidP="001C49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1101EB0" w14:textId="77777777" w:rsidR="00B7687D" w:rsidRDefault="00B7687D" w:rsidP="00B768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F97BD7" w14:textId="3910DEEB" w:rsidR="00B7687D" w:rsidRDefault="00B768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744B8DC" w14:textId="77777777" w:rsidR="00B7687D" w:rsidRPr="00B7687D" w:rsidRDefault="00B7687D" w:rsidP="00B768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1C4947" w:rsidRPr="00B7687D" w14:paraId="1F139050" w14:textId="77777777" w:rsidTr="008055AB">
        <w:tc>
          <w:tcPr>
            <w:tcW w:w="2154" w:type="dxa"/>
          </w:tcPr>
          <w:p w14:paraId="26372220" w14:textId="77777777" w:rsidR="001C4947" w:rsidRPr="00B7687D" w:rsidRDefault="001C4947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14:35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– 1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7132" w:type="dxa"/>
          </w:tcPr>
          <w:p w14:paraId="2C24E936" w14:textId="77777777" w:rsidR="001C4947" w:rsidRPr="00B7687D" w:rsidRDefault="00951A4F" w:rsidP="001C494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Сессия «Вопросы мира, стабильности и устойчивого международного развития в Арктике»</w:t>
            </w:r>
          </w:p>
        </w:tc>
      </w:tr>
      <w:tr w:rsidR="00951A4F" w:rsidRPr="00B7687D" w14:paraId="2F17E343" w14:textId="77777777" w:rsidTr="008055AB">
        <w:tc>
          <w:tcPr>
            <w:tcW w:w="2154" w:type="dxa"/>
          </w:tcPr>
          <w:p w14:paraId="4C9422C8" w14:textId="77777777" w:rsidR="00951A4F" w:rsidRPr="00B7687D" w:rsidRDefault="00951A4F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6A0724B3" w14:textId="77777777" w:rsidR="00951A4F" w:rsidRPr="00B7687D" w:rsidRDefault="00951A4F" w:rsidP="001C4947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  <w:tr w:rsidR="001C4947" w:rsidRPr="00B7687D" w14:paraId="2C3A8096" w14:textId="77777777" w:rsidTr="002D02AC">
        <w:tc>
          <w:tcPr>
            <w:tcW w:w="2154" w:type="dxa"/>
            <w:vAlign w:val="center"/>
          </w:tcPr>
          <w:p w14:paraId="42763AF6" w14:textId="779C83EC" w:rsidR="001C4947" w:rsidRPr="00B7687D" w:rsidRDefault="004A2BF1" w:rsidP="002D02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</w:tcPr>
          <w:p w14:paraId="191F3D02" w14:textId="564A3AC9" w:rsidR="00951A4F" w:rsidRPr="00B7687D" w:rsidRDefault="00951A4F" w:rsidP="00951A4F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Ян </w:t>
            </w:r>
            <w:proofErr w:type="spellStart"/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Оберг</w:t>
            </w:r>
            <w:proofErr w:type="spellEnd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5649E5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Швеция, Стокгольм,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Институт исследования мира)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Екатерина Серова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F71A45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Россия, Санкт-Петер</w:t>
            </w:r>
            <w:r w:rsidR="005E7070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бург, </w:t>
            </w:r>
            <w:r w:rsidR="004D4D13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Факультет международных отношений </w:t>
            </w:r>
            <w:proofErr w:type="spellStart"/>
            <w:r w:rsidR="004D4D13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СпбГУ</w:t>
            </w:r>
            <w:proofErr w:type="spellEnd"/>
            <w:r w:rsidR="004D4D13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Арктический центр </w:t>
            </w:r>
            <w:proofErr w:type="spellStart"/>
            <w:r w:rsidR="004D4D13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ПетрГУ</w:t>
            </w:r>
            <w:proofErr w:type="spellEnd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14:paraId="5E743C4F" w14:textId="77777777" w:rsidR="001C4947" w:rsidRPr="00B7687D" w:rsidRDefault="001C4947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Последствия вступления Финляндии в НАТО</w:t>
            </w:r>
          </w:p>
        </w:tc>
      </w:tr>
      <w:tr w:rsidR="001C4947" w:rsidRPr="00B7687D" w14:paraId="3474653F" w14:textId="77777777" w:rsidTr="002D02AC">
        <w:tc>
          <w:tcPr>
            <w:tcW w:w="2154" w:type="dxa"/>
            <w:vAlign w:val="center"/>
          </w:tcPr>
          <w:p w14:paraId="5B63C4D2" w14:textId="263D222F" w:rsidR="001C4947" w:rsidRPr="00B7687D" w:rsidRDefault="001C4947" w:rsidP="002D02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1D828D53" w14:textId="1ECDEC3A" w:rsidR="001C4947" w:rsidRPr="00B7687D" w:rsidRDefault="001C4947" w:rsidP="008055AB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О перспективах и возможных последствиях вступления Финляндии и Швеции в НАТО для мира и стабильности в Арктике. Состояние и перспективы сотрудничества в формате Арктического совета и Баренцева/</w:t>
            </w:r>
            <w:proofErr w:type="spellStart"/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Евроаркти</w:t>
            </w:r>
            <w:r w:rsidR="008055AB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ческого</w:t>
            </w:r>
            <w:proofErr w:type="spellEnd"/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региона, будущее приграничных связей между людьми и организациями</w:t>
            </w:r>
            <w:r w:rsidR="0017661D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17661D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итуация на </w:t>
            </w:r>
            <w:r w:rsidR="00951A4F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Шпицбергене</w:t>
            </w:r>
            <w:r w:rsidR="0017661D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951A4F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17661D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r w:rsidR="00951A4F"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рецедент расторжения побратимских связей между Мурманском и шведским Лулео</w:t>
            </w:r>
          </w:p>
        </w:tc>
      </w:tr>
    </w:tbl>
    <w:p w14:paraId="705CEF49" w14:textId="77777777" w:rsidR="008055AB" w:rsidRPr="00B7687D" w:rsidRDefault="008055AB" w:rsidP="008055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C6A35BC" w14:textId="77777777" w:rsidR="00951A4F" w:rsidRPr="00B7687D" w:rsidRDefault="00951A4F" w:rsidP="00951A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>Эксперты:</w:t>
      </w:r>
    </w:p>
    <w:p w14:paraId="619C23C5" w14:textId="568E10C1" w:rsidR="00951A4F" w:rsidRPr="00B7687D" w:rsidRDefault="00951A4F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Юсуп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Калаев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(Норвегия, Осло, </w:t>
      </w:r>
      <w:r w:rsidR="00F71A45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усульманская община)</w:t>
      </w:r>
    </w:p>
    <w:p w14:paraId="3E15186E" w14:textId="09B53D6F" w:rsidR="00951A4F" w:rsidRPr="00B7687D" w:rsidRDefault="00951A4F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Юлия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Бардилева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F72E0F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Мурманск,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МАГУ)</w:t>
      </w:r>
    </w:p>
    <w:p w14:paraId="4A5701F6" w14:textId="52E98141" w:rsidR="00951A4F" w:rsidRPr="00B7687D" w:rsidRDefault="00951A4F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Янус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Путконен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(режиссер, журналист</w:t>
      </w:r>
      <w:r w:rsidR="000C77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0C771A" w:rsidRPr="005643C7">
        <w:rPr>
          <w:rFonts w:ascii="Times New Roman" w:hAnsi="Times New Roman" w:cs="Times New Roman"/>
          <w:sz w:val="32"/>
          <w:szCs w:val="32"/>
        </w:rPr>
        <w:t>Россия, Донецк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06F31795" w14:textId="330B77DB" w:rsidR="00951A4F" w:rsidRPr="00B7687D" w:rsidRDefault="00951A4F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Йохан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Бэкмен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(обществовед, публицист</w:t>
      </w:r>
      <w:r w:rsidR="000C77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0C771A" w:rsidRPr="005643C7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Финляндия, Хельсинки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2F5FAA04" w14:textId="77777777" w:rsidR="00697139" w:rsidRPr="00B7687D" w:rsidRDefault="00697139" w:rsidP="00697139">
      <w:pPr>
        <w:spacing w:before="240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Полина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Харыбина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(Россия, Мурманская область, ст. Лопарская, Саамское собрание </w:t>
      </w:r>
      <w:proofErr w:type="spellStart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Самь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Соббар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18CF21C3" w14:textId="77777777" w:rsidR="001C4947" w:rsidRPr="00B7687D" w:rsidRDefault="001C4947" w:rsidP="00E007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D4EFC92" w14:textId="77777777" w:rsidR="001C4947" w:rsidRPr="00B7687D" w:rsidRDefault="001C4947" w:rsidP="001C4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87D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Pr="00B7687D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7687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7687D">
        <w:rPr>
          <w:rFonts w:ascii="Times New Roman" w:hAnsi="Times New Roman" w:cs="Times New Roman"/>
          <w:b/>
          <w:caps/>
          <w:sz w:val="32"/>
          <w:szCs w:val="32"/>
        </w:rPr>
        <w:t>Актуальные вопросы истории Арктики</w:t>
      </w:r>
    </w:p>
    <w:p w14:paraId="3A3C58DD" w14:textId="77777777" w:rsidR="001C4947" w:rsidRPr="00B7687D" w:rsidRDefault="001C4947" w:rsidP="001C49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29D85F" w14:textId="77777777" w:rsidR="001C4947" w:rsidRPr="00B7687D" w:rsidRDefault="001C4947" w:rsidP="001C49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5E964B" w14:textId="77777777" w:rsidR="00003AB5" w:rsidRPr="00B7687D" w:rsidRDefault="001C4947" w:rsidP="001C49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 xml:space="preserve">Модератор – </w:t>
      </w:r>
      <w:r w:rsidRPr="00B7687D">
        <w:rPr>
          <w:rFonts w:ascii="Times New Roman" w:hAnsi="Times New Roman" w:cs="Times New Roman"/>
          <w:i/>
          <w:sz w:val="32"/>
          <w:szCs w:val="32"/>
        </w:rPr>
        <w:t xml:space="preserve">Юлия </w:t>
      </w:r>
      <w:proofErr w:type="spellStart"/>
      <w:r w:rsidRPr="00B7687D">
        <w:rPr>
          <w:rFonts w:ascii="Times New Roman" w:hAnsi="Times New Roman" w:cs="Times New Roman"/>
          <w:i/>
          <w:sz w:val="32"/>
          <w:szCs w:val="32"/>
        </w:rPr>
        <w:t>Бардилева</w:t>
      </w:r>
      <w:proofErr w:type="spellEnd"/>
    </w:p>
    <w:p w14:paraId="1FB896A9" w14:textId="77777777" w:rsidR="00E0073E" w:rsidRPr="00B7687D" w:rsidRDefault="00E0073E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1C4947" w:rsidRPr="00B7687D" w14:paraId="57A5E949" w14:textId="77777777" w:rsidTr="008055AB">
        <w:tc>
          <w:tcPr>
            <w:tcW w:w="2154" w:type="dxa"/>
          </w:tcPr>
          <w:p w14:paraId="07789BF4" w14:textId="77777777" w:rsidR="001C4947" w:rsidRPr="00B7687D" w:rsidRDefault="001C4947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15:5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16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7132" w:type="dxa"/>
          </w:tcPr>
          <w:p w14:paraId="390388DA" w14:textId="77777777" w:rsidR="001C4947" w:rsidRPr="00B7687D" w:rsidRDefault="00951A4F" w:rsidP="001C494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Сессия «Страницы истории открытия и освоения арктических территорий»</w:t>
            </w:r>
          </w:p>
        </w:tc>
      </w:tr>
      <w:tr w:rsidR="001C4947" w:rsidRPr="00B7687D" w14:paraId="531D3AA3" w14:textId="77777777" w:rsidTr="008055AB">
        <w:tc>
          <w:tcPr>
            <w:tcW w:w="2154" w:type="dxa"/>
          </w:tcPr>
          <w:p w14:paraId="12F38A69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24119F69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4947" w:rsidRPr="00B7687D" w14:paraId="0B229FFE" w14:textId="77777777" w:rsidTr="002D02AC">
        <w:tc>
          <w:tcPr>
            <w:tcW w:w="2154" w:type="dxa"/>
            <w:vAlign w:val="center"/>
          </w:tcPr>
          <w:p w14:paraId="235F6199" w14:textId="4CCBA8C7" w:rsidR="001C4947" w:rsidRPr="00B7687D" w:rsidRDefault="00B7687D" w:rsidP="002D02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</w:tcPr>
          <w:p w14:paraId="1D2FF104" w14:textId="56A99A66" w:rsidR="00951A4F" w:rsidRPr="00B7687D" w:rsidRDefault="00951A4F" w:rsidP="001C49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Денис Моисеев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4419C1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Мурманск,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председатель МОО РГО, ММБИ РАН),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Сергей Гончаров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4419C1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Мурманск,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член Совета МОО РГО)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Сергей Зинченко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4419C1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Североморск,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член РГО)</w:t>
            </w:r>
          </w:p>
          <w:p w14:paraId="533DF667" w14:textId="53C4CAD3" w:rsidR="001C4947" w:rsidRPr="00B7687D" w:rsidRDefault="001C4947" w:rsidP="00951A4F">
            <w:pPr>
              <w:spacing w:before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Результаты исторических исследований поморских становищ, маршрутов и зимовок первопроходцев в ходе Комплексной экспедиции РГО и М</w:t>
            </w:r>
            <w:r w:rsidR="00EA7E33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инистерства обороны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РФ на Новую </w:t>
            </w:r>
            <w:r w:rsidR="00EA7E33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емлю в июле-августе 2022 года</w:t>
            </w:r>
          </w:p>
        </w:tc>
      </w:tr>
      <w:tr w:rsidR="001C4947" w:rsidRPr="00B7687D" w14:paraId="5F38CEDD" w14:textId="77777777" w:rsidTr="008055AB">
        <w:tc>
          <w:tcPr>
            <w:tcW w:w="2154" w:type="dxa"/>
          </w:tcPr>
          <w:p w14:paraId="4A608D31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157A4C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5401AC38" w14:textId="77777777" w:rsidR="001C4947" w:rsidRPr="00B7687D" w:rsidRDefault="001C4947" w:rsidP="007D4A1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C4947" w:rsidRPr="00B7687D" w14:paraId="3AC10E7B" w14:textId="77777777" w:rsidTr="008055AB">
        <w:tc>
          <w:tcPr>
            <w:tcW w:w="2154" w:type="dxa"/>
          </w:tcPr>
          <w:p w14:paraId="2164CB0E" w14:textId="77777777" w:rsidR="001C4947" w:rsidRPr="00B7687D" w:rsidRDefault="001C4947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16:30 – 16:50</w:t>
            </w:r>
          </w:p>
        </w:tc>
        <w:tc>
          <w:tcPr>
            <w:tcW w:w="7132" w:type="dxa"/>
          </w:tcPr>
          <w:p w14:paraId="32CE989A" w14:textId="77777777" w:rsidR="001C4947" w:rsidRPr="00B7687D" w:rsidRDefault="001C4947" w:rsidP="007D4A1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Кофе-брейк</w:t>
            </w:r>
          </w:p>
        </w:tc>
      </w:tr>
      <w:tr w:rsidR="001C4947" w:rsidRPr="00B7687D" w14:paraId="706D9177" w14:textId="77777777" w:rsidTr="008055AB">
        <w:tc>
          <w:tcPr>
            <w:tcW w:w="2154" w:type="dxa"/>
          </w:tcPr>
          <w:p w14:paraId="4F625DDE" w14:textId="77777777" w:rsidR="001C4947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5569EA" w14:textId="77777777" w:rsidR="00B7687D" w:rsidRPr="00B7687D" w:rsidRDefault="00B7687D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36CCF8B2" w14:textId="77777777" w:rsidR="001C4947" w:rsidRPr="00B7687D" w:rsidRDefault="001C4947" w:rsidP="007D4A1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C4947" w:rsidRPr="00B7687D" w14:paraId="343AB7F8" w14:textId="77777777" w:rsidTr="008055AB">
        <w:tc>
          <w:tcPr>
            <w:tcW w:w="2154" w:type="dxa"/>
          </w:tcPr>
          <w:p w14:paraId="2BE63ACF" w14:textId="77777777" w:rsidR="001C4947" w:rsidRPr="00B7687D" w:rsidRDefault="001C4947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16: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17:4</w:t>
            </w:r>
            <w:r w:rsidRPr="00B76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7132" w:type="dxa"/>
          </w:tcPr>
          <w:p w14:paraId="3A6AF4B6" w14:textId="77777777" w:rsidR="001C4947" w:rsidRPr="00B7687D" w:rsidRDefault="00951A4F" w:rsidP="001C49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Сессия «Сохранение исторической памяти о победе над фашизмом в годы Великой Отечественной войны 1941-1945 гг.»</w:t>
            </w:r>
          </w:p>
        </w:tc>
      </w:tr>
      <w:tr w:rsidR="00951A4F" w:rsidRPr="00B7687D" w14:paraId="33A756F2" w14:textId="77777777" w:rsidTr="008055AB">
        <w:tc>
          <w:tcPr>
            <w:tcW w:w="2154" w:type="dxa"/>
          </w:tcPr>
          <w:p w14:paraId="4BB0745E" w14:textId="77777777" w:rsidR="00951A4F" w:rsidRPr="00B7687D" w:rsidRDefault="00951A4F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4B6D1ABB" w14:textId="77777777" w:rsidR="00951A4F" w:rsidRPr="00B7687D" w:rsidRDefault="00951A4F" w:rsidP="001C494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1C4947" w:rsidRPr="00B7687D" w14:paraId="6D7419DA" w14:textId="77777777" w:rsidTr="002D02AC">
        <w:tc>
          <w:tcPr>
            <w:tcW w:w="2154" w:type="dxa"/>
            <w:vAlign w:val="center"/>
          </w:tcPr>
          <w:p w14:paraId="35BF41AE" w14:textId="0FAC4C5B" w:rsidR="001C4947" w:rsidRPr="00B7687D" w:rsidRDefault="00B7687D" w:rsidP="002D02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sym w:font="Webdings" w:char="F061"/>
            </w:r>
          </w:p>
        </w:tc>
        <w:tc>
          <w:tcPr>
            <w:tcW w:w="7132" w:type="dxa"/>
          </w:tcPr>
          <w:p w14:paraId="12EEC7CF" w14:textId="55877C99" w:rsidR="001C4947" w:rsidRPr="00B7687D" w:rsidRDefault="00951A4F" w:rsidP="00B7687D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Эдуард Миронов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EA7E33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Россия, Североморск, 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ГОБУМП «Региональный центр патриотического воспитания и допризывной подготовки молодежи» поисков</w:t>
            </w:r>
            <w:r w:rsidR="00CB2722"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ы</w:t>
            </w: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й отряд «</w:t>
            </w:r>
            <w:proofErr w:type="spellStart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Ваенга</w:t>
            </w:r>
            <w:proofErr w:type="spellEnd"/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 ЗАТО г. Североморск)</w:t>
            </w:r>
          </w:p>
        </w:tc>
      </w:tr>
    </w:tbl>
    <w:p w14:paraId="49C3EF25" w14:textId="77777777" w:rsidR="00B7687D" w:rsidRPr="00B7687D" w:rsidRDefault="00B7687D" w:rsidP="00B768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B7687D" w:rsidRPr="00B7687D" w14:paraId="7A127F5F" w14:textId="77777777" w:rsidTr="008055AB">
        <w:tc>
          <w:tcPr>
            <w:tcW w:w="2154" w:type="dxa"/>
          </w:tcPr>
          <w:p w14:paraId="441D3B72" w14:textId="77777777" w:rsidR="00B7687D" w:rsidRPr="00B7687D" w:rsidRDefault="00B7687D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307E5869" w14:textId="70B11BE1" w:rsidR="00B7687D" w:rsidRPr="00B7687D" w:rsidRDefault="00B7687D" w:rsidP="001C4947">
            <w:pPr>
              <w:spacing w:before="120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Реализация областного проекта «Поисковые отряды - на страже Памяти», нацеленного на сохранение исторической правды о ВОВ, развитие у молодёжи познания историко-культурных корней, осознание неповторимости Отечества, пропаганду знаменательных героических и исторических дат нашей истории, воспитание чувства гордости к героическим деяниям предков, формирование у молодежи высокого патриотического сознания, идей служения Отечеству, изучение русской военной истории и воинских традиций</w:t>
            </w:r>
          </w:p>
        </w:tc>
      </w:tr>
      <w:tr w:rsidR="001C4947" w:rsidRPr="00B7687D" w14:paraId="1029F1BE" w14:textId="77777777" w:rsidTr="008055AB">
        <w:tc>
          <w:tcPr>
            <w:tcW w:w="2154" w:type="dxa"/>
          </w:tcPr>
          <w:p w14:paraId="1A10AF3E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0D1F987F" w14:textId="0724551B" w:rsidR="001C4947" w:rsidRPr="00B7687D" w:rsidRDefault="001C4947" w:rsidP="001C4947">
            <w:pPr>
              <w:spacing w:before="120" w:line="276" w:lineRule="auto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Восстановление памятников героям обороны Среднего и Рыбачьего в ходе экспедиций РГО</w:t>
            </w:r>
            <w:r w:rsidR="008A105A"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.</w:t>
            </w: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r w:rsidR="008A105A"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О</w:t>
            </w: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бщественная работа НФ «Щит» в Мурманской области</w:t>
            </w:r>
            <w:r w:rsidR="008A105A"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.</w:t>
            </w: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Итоги совместной поисковой экспедиции </w:t>
            </w:r>
            <w:r w:rsidR="002228A8"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Министерства обороны РФ</w:t>
            </w:r>
            <w:r w:rsidRPr="00B7687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и РГО «Рубеж Западная Лица»</w:t>
            </w:r>
          </w:p>
        </w:tc>
      </w:tr>
    </w:tbl>
    <w:p w14:paraId="342BC2F1" w14:textId="77777777" w:rsidR="00951A4F" w:rsidRPr="00B7687D" w:rsidRDefault="00951A4F" w:rsidP="00951A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E264E1" w14:textId="77777777" w:rsidR="00951A4F" w:rsidRPr="00B7687D" w:rsidRDefault="00951A4F" w:rsidP="00951A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44D099" w14:textId="77777777" w:rsidR="00951A4F" w:rsidRPr="00B7687D" w:rsidRDefault="00951A4F" w:rsidP="00951A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>Эксперты:</w:t>
      </w:r>
    </w:p>
    <w:p w14:paraId="080354A7" w14:textId="01A35CE4" w:rsidR="00951A4F" w:rsidRPr="00B7687D" w:rsidRDefault="00951A4F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Анна Бакина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7687D">
        <w:rPr>
          <w:rFonts w:ascii="Times New Roman" w:hAnsi="Times New Roman" w:cs="Times New Roman"/>
          <w:sz w:val="32"/>
          <w:szCs w:val="32"/>
        </w:rPr>
        <w:t>(</w:t>
      </w:r>
      <w:r w:rsidR="00CC5DBE" w:rsidRPr="00B7687D">
        <w:rPr>
          <w:rFonts w:ascii="Times New Roman" w:hAnsi="Times New Roman" w:cs="Times New Roman"/>
          <w:sz w:val="32"/>
          <w:szCs w:val="32"/>
        </w:rPr>
        <w:t>Россия, Ар</w:t>
      </w:r>
      <w:r w:rsidR="007C6FB5" w:rsidRPr="00B7687D">
        <w:rPr>
          <w:rFonts w:ascii="Times New Roman" w:hAnsi="Times New Roman" w:cs="Times New Roman"/>
          <w:sz w:val="32"/>
          <w:szCs w:val="32"/>
        </w:rPr>
        <w:t xml:space="preserve">хангельск, </w:t>
      </w:r>
      <w:r w:rsidRPr="00B7687D">
        <w:rPr>
          <w:rFonts w:ascii="Times New Roman" w:hAnsi="Times New Roman" w:cs="Times New Roman"/>
          <w:sz w:val="32"/>
          <w:szCs w:val="32"/>
        </w:rPr>
        <w:t>САФУ им. М.В. Ломоносова)</w:t>
      </w:r>
    </w:p>
    <w:p w14:paraId="7D659EB6" w14:textId="148A1594" w:rsidR="00951A4F" w:rsidRPr="00B7687D" w:rsidRDefault="00951A4F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Геннадий </w:t>
      </w:r>
      <w:proofErr w:type="spellStart"/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Гурылёв</w:t>
      </w:r>
      <w:proofErr w:type="spellEnd"/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7C6FB5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Мурманск,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НФ «Щит»)</w:t>
      </w:r>
    </w:p>
    <w:p w14:paraId="3E86B936" w14:textId="2FB89359" w:rsidR="00951A4F" w:rsidRPr="00B7687D" w:rsidRDefault="00951A4F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Дмитрий Новиков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5E2647"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Россия, Заозерск, </w:t>
      </w:r>
      <w:r w:rsidRPr="00B7687D">
        <w:rPr>
          <w:rFonts w:ascii="Times New Roman" w:hAnsi="Times New Roman" w:cs="Times New Roman"/>
          <w:color w:val="000000" w:themeColor="text1"/>
          <w:sz w:val="32"/>
          <w:szCs w:val="32"/>
        </w:rPr>
        <w:t>МОО РГО)</w:t>
      </w:r>
    </w:p>
    <w:p w14:paraId="7D8EEDD8" w14:textId="192F12F8" w:rsidR="002C458D" w:rsidRPr="00B7687D" w:rsidRDefault="002C458D" w:rsidP="00951A4F">
      <w:pPr>
        <w:spacing w:before="120" w:after="0" w:line="240" w:lineRule="auto"/>
        <w:ind w:left="170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Дарья Хренова (</w:t>
      </w:r>
      <w:r w:rsidR="003B2CA9" w:rsidRPr="00B7687D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Россия, Москва, кинорежиссер</w:t>
      </w:r>
      <w:r w:rsidR="003B2CA9" w:rsidRPr="00B768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</w:t>
      </w:r>
    </w:p>
    <w:p w14:paraId="517C1838" w14:textId="77777777" w:rsidR="00951A4F" w:rsidRPr="00B7687D" w:rsidRDefault="00951A4F" w:rsidP="00951A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1C4947" w:rsidRPr="00B7687D" w14:paraId="2770DD5D" w14:textId="77777777" w:rsidTr="008055AB">
        <w:tc>
          <w:tcPr>
            <w:tcW w:w="2154" w:type="dxa"/>
          </w:tcPr>
          <w:p w14:paraId="20BA00C0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32" w:type="dxa"/>
          </w:tcPr>
          <w:p w14:paraId="1ABB8884" w14:textId="77777777" w:rsidR="001C4947" w:rsidRPr="00B7687D" w:rsidRDefault="001C4947" w:rsidP="007D4A1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C4947" w:rsidRPr="00B7687D" w14:paraId="5D943C53" w14:textId="77777777" w:rsidTr="008055AB">
        <w:tc>
          <w:tcPr>
            <w:tcW w:w="2154" w:type="dxa"/>
          </w:tcPr>
          <w:p w14:paraId="2FE8EF1C" w14:textId="77777777" w:rsidR="001C4947" w:rsidRPr="00B7687D" w:rsidRDefault="001C4947" w:rsidP="007D4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17:40 – 18:00</w:t>
            </w:r>
          </w:p>
        </w:tc>
        <w:tc>
          <w:tcPr>
            <w:tcW w:w="7132" w:type="dxa"/>
          </w:tcPr>
          <w:p w14:paraId="1629D31A" w14:textId="77777777" w:rsidR="001C4947" w:rsidRPr="00B7687D" w:rsidRDefault="001C4947" w:rsidP="007D4A1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Подведение итогов, закрытие конференции</w:t>
            </w:r>
          </w:p>
        </w:tc>
      </w:tr>
    </w:tbl>
    <w:p w14:paraId="1ADB189E" w14:textId="77777777" w:rsidR="001C4947" w:rsidRPr="00B7687D" w:rsidRDefault="001C4947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4C1E6B" w14:textId="77777777" w:rsidR="001C4947" w:rsidRPr="00B7687D" w:rsidRDefault="001C4947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37D17B" w14:textId="50F1CC87" w:rsidR="00B7687D" w:rsidRDefault="00B768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7403740" w14:textId="77777777" w:rsidR="001C4947" w:rsidRPr="00B7687D" w:rsidRDefault="001C4947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6C10A9" w14:textId="77777777" w:rsidR="001C4947" w:rsidRPr="00B7687D" w:rsidRDefault="001C4947" w:rsidP="001C49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768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28 </w:t>
      </w:r>
      <w:r w:rsidRPr="00B7687D">
        <w:rPr>
          <w:rFonts w:ascii="Times New Roman" w:hAnsi="Times New Roman" w:cs="Times New Roman"/>
          <w:b/>
          <w:sz w:val="32"/>
          <w:szCs w:val="32"/>
        </w:rPr>
        <w:t>октября 2022 года, пятница</w:t>
      </w:r>
    </w:p>
    <w:p w14:paraId="74F4FEE0" w14:textId="77777777" w:rsidR="001C4947" w:rsidRPr="00B7687D" w:rsidRDefault="001C4947" w:rsidP="001C49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E2DEF4" w14:textId="77777777" w:rsidR="001C4947" w:rsidRPr="00B7687D" w:rsidRDefault="001C4947" w:rsidP="001C49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>Мурманский государственный технический университет</w:t>
      </w:r>
    </w:p>
    <w:p w14:paraId="1B903DBD" w14:textId="77777777" w:rsidR="001C4947" w:rsidRPr="00B7687D" w:rsidRDefault="001C4947" w:rsidP="001C49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87D">
        <w:rPr>
          <w:rFonts w:ascii="Times New Roman" w:hAnsi="Times New Roman" w:cs="Times New Roman"/>
          <w:sz w:val="32"/>
          <w:szCs w:val="32"/>
        </w:rPr>
        <w:t>г. Мурманск, ул. Спортивная, 13</w:t>
      </w:r>
    </w:p>
    <w:p w14:paraId="079D4252" w14:textId="77777777" w:rsidR="001C4947" w:rsidRPr="00B7687D" w:rsidRDefault="001C4947" w:rsidP="001C4947">
      <w:pPr>
        <w:spacing w:after="0"/>
        <w:rPr>
          <w:rFonts w:ascii="Times New Roman" w:hAnsi="Times New Roman" w:cs="Times New Roman"/>
          <w:spacing w:val="-4"/>
          <w:sz w:val="32"/>
          <w:szCs w:val="32"/>
        </w:rPr>
      </w:pPr>
      <w:r w:rsidRPr="00B7687D">
        <w:rPr>
          <w:rFonts w:ascii="Times New Roman" w:hAnsi="Times New Roman" w:cs="Times New Roman"/>
          <w:spacing w:val="-4"/>
          <w:sz w:val="32"/>
          <w:szCs w:val="32"/>
        </w:rPr>
        <w:t>Аудитория 1</w:t>
      </w:r>
      <w:r w:rsidR="00951A4F" w:rsidRPr="00B7687D">
        <w:rPr>
          <w:rFonts w:ascii="Times New Roman" w:hAnsi="Times New Roman" w:cs="Times New Roman"/>
          <w:spacing w:val="-4"/>
          <w:sz w:val="32"/>
          <w:szCs w:val="32"/>
        </w:rPr>
        <w:t>07</w:t>
      </w:r>
      <w:r w:rsidRPr="00B7687D">
        <w:rPr>
          <w:rFonts w:ascii="Times New Roman" w:hAnsi="Times New Roman" w:cs="Times New Roman"/>
          <w:spacing w:val="-4"/>
          <w:sz w:val="32"/>
          <w:szCs w:val="32"/>
        </w:rPr>
        <w:t>Л, корпус "Л" (вход со стороны КПП на пр. Кирова)</w:t>
      </w:r>
    </w:p>
    <w:p w14:paraId="37060248" w14:textId="77777777" w:rsidR="001C4947" w:rsidRPr="00B7687D" w:rsidRDefault="001C4947" w:rsidP="001C49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924A5C" w14:textId="77777777" w:rsidR="001C4947" w:rsidRPr="00B7687D" w:rsidRDefault="001C4947" w:rsidP="001C49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132"/>
      </w:tblGrid>
      <w:tr w:rsidR="001C4947" w:rsidRPr="00B7687D" w14:paraId="2B8B3475" w14:textId="77777777" w:rsidTr="008055AB">
        <w:tc>
          <w:tcPr>
            <w:tcW w:w="2154" w:type="dxa"/>
          </w:tcPr>
          <w:p w14:paraId="133BB332" w14:textId="77777777" w:rsidR="001C4947" w:rsidRPr="00B7687D" w:rsidRDefault="001C4947" w:rsidP="001C49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</w:p>
        </w:tc>
        <w:tc>
          <w:tcPr>
            <w:tcW w:w="7132" w:type="dxa"/>
          </w:tcPr>
          <w:p w14:paraId="74563DBB" w14:textId="77777777" w:rsidR="001C4947" w:rsidRPr="00B7687D" w:rsidRDefault="001C4947" w:rsidP="007D4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Показ и обсуждение фильмов</w:t>
            </w:r>
          </w:p>
        </w:tc>
      </w:tr>
      <w:tr w:rsidR="001C4947" w:rsidRPr="00B7687D" w14:paraId="48013AE0" w14:textId="77777777" w:rsidTr="008055AB">
        <w:tc>
          <w:tcPr>
            <w:tcW w:w="2154" w:type="dxa"/>
          </w:tcPr>
          <w:p w14:paraId="16683A5B" w14:textId="77777777" w:rsidR="001C4947" w:rsidRPr="00B7687D" w:rsidRDefault="00AC53F3" w:rsidP="007D4A12">
            <w:pPr>
              <w:spacing w:before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15:</w:t>
            </w:r>
            <w:r w:rsidR="001C4947"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7132" w:type="dxa"/>
          </w:tcPr>
          <w:p w14:paraId="37938455" w14:textId="77777777" w:rsidR="001C4947" w:rsidRPr="00B7687D" w:rsidRDefault="001C4947" w:rsidP="001C4947">
            <w:pPr>
              <w:spacing w:before="480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«Архипелаг»</w:t>
            </w:r>
          </w:p>
          <w:p w14:paraId="31489176" w14:textId="77777777" w:rsidR="001C4947" w:rsidRPr="00B7687D" w:rsidRDefault="001C4947" w:rsidP="001C4947">
            <w:pPr>
              <w:spacing w:before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Михаил Малахов</w:t>
            </w: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C4947" w:rsidRPr="00B7687D" w14:paraId="386CC6AC" w14:textId="77777777" w:rsidTr="008055AB">
        <w:tc>
          <w:tcPr>
            <w:tcW w:w="2154" w:type="dxa"/>
          </w:tcPr>
          <w:p w14:paraId="723C8980" w14:textId="77777777" w:rsidR="001C4947" w:rsidRPr="00B7687D" w:rsidRDefault="00AC53F3" w:rsidP="007D4A12">
            <w:pPr>
              <w:spacing w:before="4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  <w:tc>
          <w:tcPr>
            <w:tcW w:w="7132" w:type="dxa"/>
          </w:tcPr>
          <w:p w14:paraId="1773E372" w14:textId="77777777" w:rsidR="001C4947" w:rsidRPr="00B7687D" w:rsidRDefault="001C4947" w:rsidP="001C4947">
            <w:pPr>
              <w:spacing w:before="480"/>
              <w:rPr>
                <w:rFonts w:ascii="Times New Roman" w:hAnsi="Times New Roman" w:cs="Times New Roman"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«Незамерзающий порт надежды»</w:t>
            </w:r>
          </w:p>
          <w:p w14:paraId="53E94E46" w14:textId="77777777" w:rsidR="001C4947" w:rsidRPr="00B7687D" w:rsidRDefault="001C4947" w:rsidP="001C4947">
            <w:pPr>
              <w:spacing w:before="1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7687D">
              <w:rPr>
                <w:rFonts w:ascii="Times New Roman" w:hAnsi="Times New Roman" w:cs="Times New Roman"/>
                <w:i/>
                <w:sz w:val="32"/>
                <w:szCs w:val="32"/>
              </w:rPr>
              <w:t>Дарья Хренова</w:t>
            </w:r>
            <w:r w:rsidRPr="00B7687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C4947" w:rsidRPr="00B7687D" w14:paraId="74E1B91E" w14:textId="77777777" w:rsidTr="008055AB">
        <w:tc>
          <w:tcPr>
            <w:tcW w:w="2154" w:type="dxa"/>
          </w:tcPr>
          <w:p w14:paraId="400E75E6" w14:textId="3941B895" w:rsidR="001C4947" w:rsidRPr="00B7687D" w:rsidRDefault="001C4947" w:rsidP="00AC53F3">
            <w:pPr>
              <w:spacing w:before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4197BAB0" w14:textId="07CF5D7A" w:rsidR="001C4947" w:rsidRPr="00B7687D" w:rsidRDefault="001C4947" w:rsidP="001C4947">
            <w:pPr>
              <w:spacing w:before="1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14:paraId="1287A32C" w14:textId="77777777" w:rsidR="001C4947" w:rsidRPr="00B7687D" w:rsidRDefault="001C4947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8B786B" w14:textId="77777777" w:rsidR="001C4947" w:rsidRPr="00B7687D" w:rsidRDefault="001C4947" w:rsidP="00AE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C4947" w:rsidRPr="00B7687D" w:rsidSect="00AE117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5185" w14:textId="77777777" w:rsidR="004E260D" w:rsidRDefault="004E260D" w:rsidP="00AE117F">
      <w:pPr>
        <w:spacing w:after="0" w:line="240" w:lineRule="auto"/>
      </w:pPr>
      <w:r>
        <w:separator/>
      </w:r>
    </w:p>
  </w:endnote>
  <w:endnote w:type="continuationSeparator" w:id="0">
    <w:p w14:paraId="60D3CBA8" w14:textId="77777777" w:rsidR="004E260D" w:rsidRDefault="004E260D" w:rsidP="00AE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182E" w14:textId="77777777" w:rsidR="00AE117F" w:rsidRPr="00AE117F" w:rsidRDefault="00AE117F" w:rsidP="00AE117F">
    <w:pPr>
      <w:pStyle w:val="a5"/>
      <w:pBdr>
        <w:top w:val="double" w:sz="4" w:space="0" w:color="auto"/>
      </w:pBdr>
      <w:jc w:val="center"/>
      <w:rPr>
        <w:rFonts w:ascii="Times New Roman" w:eastAsia="Calibri" w:hAnsi="Times New Roman" w:cs="Times New Roman"/>
        <w:bCs/>
        <w:i/>
        <w:sz w:val="8"/>
        <w:szCs w:val="8"/>
        <w:lang w:val="en"/>
      </w:rPr>
    </w:pPr>
  </w:p>
  <w:p w14:paraId="6A574E3C" w14:textId="77777777" w:rsidR="00AE117F" w:rsidRPr="00AE117F" w:rsidRDefault="00AE117F" w:rsidP="00AE117F">
    <w:pPr>
      <w:pStyle w:val="a5"/>
      <w:jc w:val="center"/>
      <w:rPr>
        <w:rFonts w:ascii="Times New Roman" w:eastAsia="Calibri" w:hAnsi="Times New Roman" w:cs="Times New Roman"/>
        <w:bCs/>
        <w:i/>
        <w:sz w:val="24"/>
        <w:lang w:val="en"/>
      </w:rPr>
    </w:pPr>
    <w:r w:rsidRPr="00AE117F">
      <w:rPr>
        <w:rFonts w:ascii="Times New Roman" w:eastAsia="Calibri" w:hAnsi="Times New Roman" w:cs="Times New Roman"/>
        <w:bCs/>
        <w:i/>
        <w:sz w:val="24"/>
        <w:lang w:val="en"/>
      </w:rPr>
      <w:t>III International Scientific and Practical Conference</w:t>
    </w:r>
  </w:p>
  <w:p w14:paraId="32615679" w14:textId="77777777" w:rsidR="00AE117F" w:rsidRPr="00AE117F" w:rsidRDefault="00AE117F" w:rsidP="00AE117F">
    <w:pPr>
      <w:pStyle w:val="a5"/>
      <w:jc w:val="center"/>
      <w:rPr>
        <w:lang w:val="en"/>
      </w:rPr>
    </w:pPr>
    <w:r w:rsidRPr="00AE117F">
      <w:rPr>
        <w:rFonts w:ascii="Times New Roman" w:eastAsia="Calibri" w:hAnsi="Times New Roman" w:cs="Times New Roman"/>
        <w:bCs/>
        <w:i/>
        <w:sz w:val="24"/>
        <w:lang w:val="en"/>
      </w:rPr>
      <w:t>"Security of Arctic Frontiers: ecology, history, images of the future"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2745" w14:textId="77777777" w:rsidR="00AE117F" w:rsidRPr="00AE117F" w:rsidRDefault="00AE117F" w:rsidP="00AE117F">
    <w:pPr>
      <w:pStyle w:val="a5"/>
      <w:pBdr>
        <w:top w:val="double" w:sz="4" w:space="0" w:color="auto"/>
      </w:pBdr>
      <w:jc w:val="center"/>
      <w:rPr>
        <w:rFonts w:ascii="Times New Roman" w:eastAsia="Calibri" w:hAnsi="Times New Roman" w:cs="Times New Roman"/>
        <w:bCs/>
        <w:i/>
        <w:sz w:val="8"/>
        <w:szCs w:val="8"/>
        <w:lang w:val="en"/>
      </w:rPr>
    </w:pPr>
  </w:p>
  <w:p w14:paraId="048A364C" w14:textId="77777777" w:rsidR="00AE117F" w:rsidRPr="00AE117F" w:rsidRDefault="00AE117F" w:rsidP="00AE117F">
    <w:pPr>
      <w:pStyle w:val="a5"/>
      <w:jc w:val="center"/>
      <w:rPr>
        <w:rFonts w:ascii="Times New Roman" w:eastAsia="Calibri" w:hAnsi="Times New Roman" w:cs="Times New Roman"/>
        <w:bCs/>
        <w:i/>
        <w:sz w:val="24"/>
        <w:lang w:val="en"/>
      </w:rPr>
    </w:pPr>
    <w:r w:rsidRPr="00AE117F">
      <w:rPr>
        <w:rFonts w:ascii="Times New Roman" w:eastAsia="Calibri" w:hAnsi="Times New Roman" w:cs="Times New Roman"/>
        <w:bCs/>
        <w:i/>
        <w:sz w:val="24"/>
        <w:lang w:val="en"/>
      </w:rPr>
      <w:t>III International Scientific and Practical Conference</w:t>
    </w:r>
  </w:p>
  <w:p w14:paraId="4551A5E0" w14:textId="77777777" w:rsidR="00AE117F" w:rsidRDefault="00AE117F" w:rsidP="00AE117F">
    <w:pPr>
      <w:pStyle w:val="a5"/>
      <w:jc w:val="center"/>
      <w:rPr>
        <w:rFonts w:ascii="Times New Roman" w:eastAsia="Calibri" w:hAnsi="Times New Roman" w:cs="Times New Roman"/>
        <w:bCs/>
        <w:i/>
        <w:sz w:val="24"/>
        <w:lang w:val="en"/>
      </w:rPr>
    </w:pPr>
    <w:r w:rsidRPr="00AE117F">
      <w:rPr>
        <w:rFonts w:ascii="Times New Roman" w:eastAsia="Calibri" w:hAnsi="Times New Roman" w:cs="Times New Roman"/>
        <w:bCs/>
        <w:i/>
        <w:sz w:val="24"/>
        <w:lang w:val="en"/>
      </w:rPr>
      <w:t>"Security of Arctic Frontiers: ecology, history, images of the future"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42F5" w14:textId="77777777" w:rsidR="004E260D" w:rsidRDefault="004E260D" w:rsidP="00AE117F">
      <w:pPr>
        <w:spacing w:after="0" w:line="240" w:lineRule="auto"/>
      </w:pPr>
      <w:r>
        <w:separator/>
      </w:r>
    </w:p>
  </w:footnote>
  <w:footnote w:type="continuationSeparator" w:id="0">
    <w:p w14:paraId="5739EFD0" w14:textId="77777777" w:rsidR="004E260D" w:rsidRDefault="004E260D" w:rsidP="00AE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AF2E" w14:textId="77777777" w:rsidR="00AE117F" w:rsidRPr="00AE117F" w:rsidRDefault="0001036C" w:rsidP="00AE117F">
    <w:pPr>
      <w:pStyle w:val="a3"/>
      <w:jc w:val="center"/>
      <w:rPr>
        <w:rFonts w:ascii="Times New Roman" w:eastAsia="Calibri" w:hAnsi="Times New Roman" w:cs="Times New Roman"/>
        <w:bCs/>
        <w:i/>
        <w:sz w:val="24"/>
      </w:rPr>
    </w:pPr>
    <w:sdt>
      <w:sdtPr>
        <w:rPr>
          <w:rFonts w:ascii="Times New Roman" w:eastAsia="Calibri" w:hAnsi="Times New Roman" w:cs="Times New Roman"/>
          <w:bCs/>
          <w:i/>
          <w:sz w:val="24"/>
        </w:rPr>
        <w:id w:val="-1605173198"/>
        <w:docPartObj>
          <w:docPartGallery w:val="Page Numbers (Margins)"/>
          <w:docPartUnique/>
        </w:docPartObj>
      </w:sdtPr>
      <w:sdtEndPr/>
      <w:sdtContent>
        <w:r w:rsidR="00870268" w:rsidRPr="00870268">
          <w:rPr>
            <w:rFonts w:ascii="Times New Roman" w:eastAsia="Calibri" w:hAnsi="Times New Roman" w:cs="Times New Roman"/>
            <w:bCs/>
            <w:i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31DD5BDF" wp14:editId="141A37C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7B2D2" w14:textId="77777777" w:rsidR="00870268" w:rsidRDefault="00870268">
                              <w:pPr>
                                <w:pStyle w:val="a5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Страница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7C3FA9" w:rsidRPr="007C3FA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DD5BDF" id="Прямоугольник 3" o:spid="_x0000_s1026" style="position:absolute;left:0;text-align:left;margin-left:0;margin-top:0;width:40.2pt;height:171.9pt;z-index:2516695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17B2D2" w14:textId="77777777" w:rsidR="00870268" w:rsidRDefault="00870268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Страница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7C3FA9" w:rsidRPr="007C3FA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E117F" w:rsidRPr="00AE117F">
      <w:rPr>
        <w:rFonts w:ascii="Times New Roman" w:eastAsia="Calibri" w:hAnsi="Times New Roman" w:cs="Times New Roman"/>
        <w:bCs/>
        <w:i/>
        <w:sz w:val="24"/>
      </w:rPr>
      <w:t>II</w:t>
    </w:r>
    <w:r w:rsidR="00AE117F" w:rsidRPr="00AE117F">
      <w:rPr>
        <w:rFonts w:ascii="Times New Roman" w:eastAsia="Calibri" w:hAnsi="Times New Roman" w:cs="Times New Roman"/>
        <w:bCs/>
        <w:i/>
        <w:sz w:val="24"/>
        <w:lang w:val="en-US"/>
      </w:rPr>
      <w:t>I</w:t>
    </w:r>
    <w:r w:rsidR="00AE117F" w:rsidRPr="00AE117F">
      <w:rPr>
        <w:rFonts w:ascii="Times New Roman" w:eastAsia="Calibri" w:hAnsi="Times New Roman" w:cs="Times New Roman"/>
        <w:bCs/>
        <w:i/>
        <w:sz w:val="24"/>
      </w:rPr>
      <w:t xml:space="preserve"> Международная научно-практическая конференция</w:t>
    </w:r>
  </w:p>
  <w:p w14:paraId="77225F42" w14:textId="77777777" w:rsidR="00AE117F" w:rsidRPr="00AE117F" w:rsidRDefault="00AE117F" w:rsidP="00AE117F">
    <w:pPr>
      <w:pStyle w:val="a3"/>
      <w:jc w:val="center"/>
      <w:rPr>
        <w:rFonts w:ascii="Times New Roman" w:eastAsia="Calibri" w:hAnsi="Times New Roman" w:cs="Times New Roman"/>
        <w:bCs/>
        <w:i/>
        <w:sz w:val="24"/>
      </w:rPr>
    </w:pPr>
    <w:r w:rsidRPr="00AE117F">
      <w:rPr>
        <w:rFonts w:ascii="Times New Roman" w:eastAsia="Calibri" w:hAnsi="Times New Roman" w:cs="Times New Roman"/>
        <w:bCs/>
        <w:i/>
        <w:sz w:val="24"/>
      </w:rPr>
      <w:t>«Безопасность арктических рубежей: экология, история, образы будущего»</w:t>
    </w:r>
  </w:p>
  <w:p w14:paraId="7CAD6839" w14:textId="77777777" w:rsidR="00AE117F" w:rsidRPr="00AE117F" w:rsidRDefault="00AE117F" w:rsidP="00AE117F">
    <w:pPr>
      <w:pStyle w:val="a3"/>
      <w:pBdr>
        <w:bottom w:val="double" w:sz="4" w:space="1" w:color="auto"/>
      </w:pBdr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3068" w14:textId="77777777" w:rsidR="00AE117F" w:rsidRPr="00AE117F" w:rsidRDefault="0001036C" w:rsidP="00AE117F">
    <w:pPr>
      <w:pStyle w:val="a3"/>
      <w:jc w:val="center"/>
      <w:rPr>
        <w:rFonts w:ascii="Times New Roman" w:eastAsia="Calibri" w:hAnsi="Times New Roman" w:cs="Times New Roman"/>
        <w:bCs/>
        <w:i/>
        <w:sz w:val="24"/>
      </w:rPr>
    </w:pPr>
    <w:sdt>
      <w:sdtPr>
        <w:rPr>
          <w:rFonts w:ascii="Times New Roman" w:eastAsia="Calibri" w:hAnsi="Times New Roman" w:cs="Times New Roman"/>
          <w:bCs/>
          <w:i/>
          <w:sz w:val="24"/>
        </w:rPr>
        <w:id w:val="1280225652"/>
        <w:docPartObj>
          <w:docPartGallery w:val="Page Numbers (Margins)"/>
          <w:docPartUnique/>
        </w:docPartObj>
      </w:sdtPr>
      <w:sdtEndPr/>
      <w:sdtContent>
        <w:r w:rsidR="00870268" w:rsidRPr="00870268">
          <w:rPr>
            <w:rFonts w:ascii="Times New Roman" w:eastAsia="Calibri" w:hAnsi="Times New Roman" w:cs="Times New Roman"/>
            <w:bCs/>
            <w:i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CD9B45D" wp14:editId="56E938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FABEA" w14:textId="77777777" w:rsidR="00870268" w:rsidRDefault="00870268">
                              <w:pPr>
                                <w:pStyle w:val="a5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Страница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7C3FA9" w:rsidRPr="007C3FA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D9B45D" id="_x0000_s1027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" o:allowincell="f" filled="f" stroked="f">
                  <v:textbox style="layout-flow:vertical;mso-layout-flow-alt:bottom-to-top;mso-fit-shape-to-text:t">
                    <w:txbxContent>
                      <w:p w14:paraId="19AFABEA" w14:textId="77777777" w:rsidR="00870268" w:rsidRDefault="00870268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Страница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7C3FA9" w:rsidRPr="007C3FA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E117F" w:rsidRPr="00AE117F">
      <w:rPr>
        <w:rFonts w:ascii="Times New Roman" w:eastAsia="Calibri" w:hAnsi="Times New Roman" w:cs="Times New Roman"/>
        <w:bCs/>
        <w:i/>
        <w:sz w:val="24"/>
      </w:rPr>
      <w:t>II</w:t>
    </w:r>
    <w:r w:rsidR="00AE117F" w:rsidRPr="00AE117F">
      <w:rPr>
        <w:rFonts w:ascii="Times New Roman" w:eastAsia="Calibri" w:hAnsi="Times New Roman" w:cs="Times New Roman"/>
        <w:bCs/>
        <w:i/>
        <w:sz w:val="24"/>
        <w:lang w:val="en-US"/>
      </w:rPr>
      <w:t>I</w:t>
    </w:r>
    <w:r w:rsidR="00AE117F" w:rsidRPr="00AE117F">
      <w:rPr>
        <w:rFonts w:ascii="Times New Roman" w:eastAsia="Calibri" w:hAnsi="Times New Roman" w:cs="Times New Roman"/>
        <w:bCs/>
        <w:i/>
        <w:sz w:val="24"/>
      </w:rPr>
      <w:t xml:space="preserve"> Международная научно-практическая конференция</w:t>
    </w:r>
  </w:p>
  <w:p w14:paraId="0D8BDC1A" w14:textId="77777777" w:rsidR="00AE117F" w:rsidRPr="008055AB" w:rsidRDefault="00AE117F" w:rsidP="00AE117F">
    <w:pPr>
      <w:pStyle w:val="a3"/>
      <w:jc w:val="center"/>
      <w:rPr>
        <w:rFonts w:ascii="Times New Roman" w:eastAsia="Calibri" w:hAnsi="Times New Roman" w:cs="Times New Roman"/>
        <w:bCs/>
        <w:i/>
        <w:sz w:val="24"/>
      </w:rPr>
    </w:pPr>
    <w:r w:rsidRPr="00AE117F">
      <w:rPr>
        <w:rFonts w:ascii="Times New Roman" w:eastAsia="Calibri" w:hAnsi="Times New Roman" w:cs="Times New Roman"/>
        <w:bCs/>
        <w:i/>
        <w:sz w:val="24"/>
      </w:rPr>
      <w:t>«Безопасность арктических рубежей: экология, история, образы будущего»</w:t>
    </w:r>
  </w:p>
  <w:p w14:paraId="49878E83" w14:textId="77777777" w:rsidR="00AE117F" w:rsidRPr="008055AB" w:rsidRDefault="00AE117F" w:rsidP="00AE117F">
    <w:pPr>
      <w:pStyle w:val="a3"/>
      <w:pBdr>
        <w:bottom w:val="double" w:sz="4" w:space="1" w:color="auto"/>
      </w:pBd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AF"/>
    <w:rsid w:val="000006DD"/>
    <w:rsid w:val="00003AB5"/>
    <w:rsid w:val="0001036C"/>
    <w:rsid w:val="0009433E"/>
    <w:rsid w:val="000A05E6"/>
    <w:rsid w:val="000C771A"/>
    <w:rsid w:val="0017661D"/>
    <w:rsid w:val="001C1F78"/>
    <w:rsid w:val="001C4306"/>
    <w:rsid w:val="001C4947"/>
    <w:rsid w:val="001E38B7"/>
    <w:rsid w:val="00205CFC"/>
    <w:rsid w:val="00213E26"/>
    <w:rsid w:val="002228A8"/>
    <w:rsid w:val="00236591"/>
    <w:rsid w:val="00237512"/>
    <w:rsid w:val="002A30B2"/>
    <w:rsid w:val="002C458D"/>
    <w:rsid w:val="002D02AC"/>
    <w:rsid w:val="002F0066"/>
    <w:rsid w:val="003032BE"/>
    <w:rsid w:val="003347F7"/>
    <w:rsid w:val="003B2CA9"/>
    <w:rsid w:val="003D0481"/>
    <w:rsid w:val="0042446C"/>
    <w:rsid w:val="004419C1"/>
    <w:rsid w:val="00454A5D"/>
    <w:rsid w:val="004A2BF1"/>
    <w:rsid w:val="004D4D13"/>
    <w:rsid w:val="004E2510"/>
    <w:rsid w:val="004E260D"/>
    <w:rsid w:val="005649E5"/>
    <w:rsid w:val="005A68B6"/>
    <w:rsid w:val="005C6D7D"/>
    <w:rsid w:val="005E2647"/>
    <w:rsid w:val="005E7070"/>
    <w:rsid w:val="0060551B"/>
    <w:rsid w:val="006348DE"/>
    <w:rsid w:val="00697139"/>
    <w:rsid w:val="00746CD3"/>
    <w:rsid w:val="00762137"/>
    <w:rsid w:val="007C3FA9"/>
    <w:rsid w:val="007C6FB5"/>
    <w:rsid w:val="008055AB"/>
    <w:rsid w:val="00814FF8"/>
    <w:rsid w:val="00870268"/>
    <w:rsid w:val="008A105A"/>
    <w:rsid w:val="009145F4"/>
    <w:rsid w:val="00944FF9"/>
    <w:rsid w:val="00951A4F"/>
    <w:rsid w:val="009544B5"/>
    <w:rsid w:val="00976AA3"/>
    <w:rsid w:val="00A266CE"/>
    <w:rsid w:val="00A850B2"/>
    <w:rsid w:val="00AC53F3"/>
    <w:rsid w:val="00AE117F"/>
    <w:rsid w:val="00B050AA"/>
    <w:rsid w:val="00B5173D"/>
    <w:rsid w:val="00B7687D"/>
    <w:rsid w:val="00CB2722"/>
    <w:rsid w:val="00CC5DBE"/>
    <w:rsid w:val="00CE74FB"/>
    <w:rsid w:val="00CF147A"/>
    <w:rsid w:val="00D33D31"/>
    <w:rsid w:val="00E0073E"/>
    <w:rsid w:val="00E212AF"/>
    <w:rsid w:val="00E21A1D"/>
    <w:rsid w:val="00E23BC6"/>
    <w:rsid w:val="00EA7E33"/>
    <w:rsid w:val="00F42FF8"/>
    <w:rsid w:val="00F71A45"/>
    <w:rsid w:val="00F72E0F"/>
    <w:rsid w:val="00FA55F4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1A82FD9"/>
  <w15:docId w15:val="{9F9F81F2-EADD-463F-AD03-4013D45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7F"/>
  </w:style>
  <w:style w:type="paragraph" w:styleId="a5">
    <w:name w:val="footer"/>
    <w:basedOn w:val="a"/>
    <w:link w:val="a6"/>
    <w:uiPriority w:val="99"/>
    <w:unhideWhenUsed/>
    <w:rsid w:val="00AE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7F"/>
  </w:style>
  <w:style w:type="table" w:styleId="a7">
    <w:name w:val="Table Grid"/>
    <w:basedOn w:val="a1"/>
    <w:uiPriority w:val="59"/>
    <w:rsid w:val="00E0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268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unhideWhenUsed/>
    <w:rsid w:val="00870268"/>
  </w:style>
  <w:style w:type="paragraph" w:styleId="ab">
    <w:name w:val="List Paragraph"/>
    <w:basedOn w:val="a"/>
    <w:uiPriority w:val="34"/>
    <w:qFormat/>
    <w:rsid w:val="002D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EE9F-7C6C-45EF-8312-ED26DC21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915</Words>
  <Characters>5219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Ивакина</dc:creator>
  <cp:lastModifiedBy>Denis Moiseev</cp:lastModifiedBy>
  <cp:revision>2</cp:revision>
  <cp:lastPrinted>2022-10-26T11:33:00Z</cp:lastPrinted>
  <dcterms:created xsi:type="dcterms:W3CDTF">2022-10-26T12:47:00Z</dcterms:created>
  <dcterms:modified xsi:type="dcterms:W3CDTF">2022-10-26T12:47:00Z</dcterms:modified>
</cp:coreProperties>
</file>